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46DC6" w:rsidRPr="0011603A" w:rsidTr="006C03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DC6" w:rsidRDefault="00A46DC6" w:rsidP="006C035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DC6" w:rsidRPr="00A46DC6" w:rsidRDefault="00A46DC6" w:rsidP="006C035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401S</w:t>
            </w:r>
          </w:p>
        </w:tc>
      </w:tr>
      <w:tr w:rsidR="00A46DC6" w:rsidRPr="00C44B8B" w:rsidTr="006C03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DC6" w:rsidRDefault="00A46DC6" w:rsidP="006C035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DC6" w:rsidRPr="009B60A9" w:rsidRDefault="00A46DC6" w:rsidP="006C035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9B60A9">
              <w:rPr>
                <w:b/>
                <w:sz w:val="26"/>
                <w:szCs w:val="26"/>
                <w:lang w:val="en-US"/>
              </w:rPr>
              <w:t xml:space="preserve">            </w:t>
            </w:r>
            <w:bookmarkEnd w:id="0"/>
          </w:p>
        </w:tc>
      </w:tr>
    </w:tbl>
    <w:p w:rsidR="00BD1503" w:rsidRPr="00083D75" w:rsidRDefault="008A60E8" w:rsidP="00BD1503">
      <w:pPr>
        <w:tabs>
          <w:tab w:val="right" w:pos="10207"/>
        </w:tabs>
        <w:spacing w:line="276" w:lineRule="auto"/>
        <w:ind w:left="-675" w:right="-2"/>
        <w:jc w:val="right"/>
        <w:rPr>
          <w:b/>
          <w:sz w:val="26"/>
          <w:szCs w:val="26"/>
        </w:rPr>
      </w:pPr>
      <w:r w:rsidRPr="00801E28">
        <w:t xml:space="preserve">                                                                           </w:t>
      </w:r>
      <w:r w:rsidR="00BD1503" w:rsidRPr="00F534B3">
        <w:rPr>
          <w:b/>
          <w:sz w:val="26"/>
          <w:szCs w:val="26"/>
        </w:rPr>
        <w:t>“</w:t>
      </w:r>
      <w:r w:rsidR="00BD1503" w:rsidRPr="00083D75">
        <w:rPr>
          <w:b/>
          <w:sz w:val="26"/>
          <w:szCs w:val="26"/>
        </w:rPr>
        <w:t>УТВЕРЖДАЮ”</w:t>
      </w:r>
    </w:p>
    <w:p w:rsidR="009640D1" w:rsidRPr="00EA2496" w:rsidRDefault="009640D1" w:rsidP="009640D1">
      <w:pPr>
        <w:spacing w:line="276" w:lineRule="auto"/>
        <w:ind w:left="-675" w:right="-1"/>
        <w:jc w:val="right"/>
        <w:rPr>
          <w:sz w:val="26"/>
          <w:szCs w:val="26"/>
        </w:rPr>
      </w:pPr>
      <w:r w:rsidRPr="00EA2496">
        <w:rPr>
          <w:sz w:val="26"/>
          <w:szCs w:val="26"/>
        </w:rPr>
        <w:t xml:space="preserve">Первый заместитель директора - </w:t>
      </w:r>
    </w:p>
    <w:p w:rsidR="009640D1" w:rsidRDefault="009640D1" w:rsidP="009640D1">
      <w:pPr>
        <w:spacing w:line="276" w:lineRule="auto"/>
        <w:ind w:left="-675" w:right="-1" w:hanging="425"/>
        <w:jc w:val="right"/>
        <w:rPr>
          <w:sz w:val="26"/>
          <w:szCs w:val="26"/>
        </w:rPr>
      </w:pPr>
      <w:r w:rsidRPr="00EA2496">
        <w:rPr>
          <w:sz w:val="26"/>
          <w:szCs w:val="26"/>
        </w:rPr>
        <w:t>Главный инженер</w:t>
      </w:r>
      <w:r>
        <w:rPr>
          <w:sz w:val="26"/>
          <w:szCs w:val="26"/>
        </w:rPr>
        <w:t xml:space="preserve"> филиала ПАО «Россети </w:t>
      </w:r>
    </w:p>
    <w:p w:rsidR="009640D1" w:rsidRDefault="009640D1" w:rsidP="009640D1">
      <w:pPr>
        <w:spacing w:line="276" w:lineRule="auto"/>
        <w:ind w:left="-675" w:right="-1" w:hanging="425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Центр и Приволжье» - </w:t>
      </w:r>
      <w:r w:rsidRPr="00EA2496">
        <w:rPr>
          <w:sz w:val="26"/>
          <w:szCs w:val="26"/>
        </w:rPr>
        <w:t>«Ивэнерго»</w:t>
      </w:r>
    </w:p>
    <w:p w:rsidR="00BD1503" w:rsidRPr="00EA2496" w:rsidRDefault="00BD1503" w:rsidP="00BD1503">
      <w:pPr>
        <w:spacing w:line="276" w:lineRule="auto"/>
        <w:ind w:left="-675" w:right="-1"/>
        <w:jc w:val="right"/>
        <w:rPr>
          <w:sz w:val="26"/>
          <w:szCs w:val="26"/>
        </w:rPr>
      </w:pPr>
    </w:p>
    <w:p w:rsidR="00BD1503" w:rsidRPr="00EA2496" w:rsidRDefault="00BD1503" w:rsidP="00BD1503">
      <w:pPr>
        <w:tabs>
          <w:tab w:val="right" w:pos="10207"/>
        </w:tabs>
        <w:spacing w:line="276" w:lineRule="auto"/>
        <w:ind w:left="-675" w:right="-2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</w:t>
      </w:r>
      <w:r w:rsidRPr="00EA2496">
        <w:rPr>
          <w:sz w:val="26"/>
          <w:szCs w:val="26"/>
          <w:u w:val="single"/>
        </w:rPr>
        <w:t xml:space="preserve"> </w:t>
      </w:r>
      <w:r w:rsidRPr="00EA2496">
        <w:rPr>
          <w:u w:val="single"/>
        </w:rPr>
        <w:t xml:space="preserve"> /</w:t>
      </w:r>
      <w:r>
        <w:rPr>
          <w:sz w:val="26"/>
          <w:szCs w:val="26"/>
          <w:u w:val="single"/>
        </w:rPr>
        <w:t>А.Ю. Блудов</w:t>
      </w:r>
      <w:r w:rsidRPr="00EA2496">
        <w:rPr>
          <w:u w:val="single"/>
        </w:rPr>
        <w:t xml:space="preserve">/  </w:t>
      </w:r>
    </w:p>
    <w:p w:rsidR="00BD1503" w:rsidRDefault="00BD1503" w:rsidP="00BD150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</w:t>
      </w: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</w:t>
      </w:r>
      <w:r w:rsidRPr="00083D75">
        <w:rPr>
          <w:sz w:val="26"/>
          <w:szCs w:val="26"/>
        </w:rPr>
        <w:t>” _</w:t>
      </w:r>
      <w:r>
        <w:rPr>
          <w:sz w:val="26"/>
          <w:szCs w:val="26"/>
        </w:rPr>
        <w:t>__</w:t>
      </w:r>
      <w:r w:rsidRPr="00083D75">
        <w:rPr>
          <w:sz w:val="26"/>
          <w:szCs w:val="26"/>
        </w:rPr>
        <w:t>_</w:t>
      </w:r>
      <w:r>
        <w:rPr>
          <w:sz w:val="26"/>
          <w:szCs w:val="26"/>
        </w:rPr>
        <w:t>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083D75">
        <w:rPr>
          <w:sz w:val="26"/>
          <w:szCs w:val="26"/>
        </w:rPr>
        <w:t>______ 20</w:t>
      </w:r>
      <w:r w:rsidR="00C7404D">
        <w:rPr>
          <w:sz w:val="26"/>
          <w:szCs w:val="26"/>
        </w:rPr>
        <w:t>25</w:t>
      </w:r>
      <w:r>
        <w:rPr>
          <w:sz w:val="26"/>
          <w:szCs w:val="26"/>
        </w:rPr>
        <w:t xml:space="preserve"> </w:t>
      </w:r>
      <w:r w:rsidRPr="00EB40C8">
        <w:rPr>
          <w:sz w:val="26"/>
          <w:szCs w:val="26"/>
        </w:rPr>
        <w:t>г</w:t>
      </w:r>
    </w:p>
    <w:p w:rsidR="003E3AC2" w:rsidRDefault="003E3AC2" w:rsidP="00BD1503">
      <w:pPr>
        <w:tabs>
          <w:tab w:val="right" w:pos="10207"/>
        </w:tabs>
        <w:spacing w:line="276" w:lineRule="auto"/>
        <w:ind w:left="-675" w:right="-2"/>
        <w:jc w:val="right"/>
      </w:pPr>
    </w:p>
    <w:p w:rsidR="003E3AC2" w:rsidRDefault="003E3AC2" w:rsidP="00455D76"/>
    <w:p w:rsidR="00257019" w:rsidRPr="00FA5FA8" w:rsidRDefault="00257019" w:rsidP="00257019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257019" w:rsidRPr="00257019" w:rsidRDefault="00257019" w:rsidP="00257019">
      <w:pPr>
        <w:jc w:val="center"/>
        <w:rPr>
          <w:b/>
          <w:sz w:val="26"/>
          <w:szCs w:val="26"/>
        </w:rPr>
      </w:pPr>
      <w:r w:rsidRPr="004C466D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з</w:t>
      </w:r>
      <w:r w:rsidRPr="00836E45">
        <w:rPr>
          <w:b/>
          <w:sz w:val="26"/>
          <w:szCs w:val="26"/>
        </w:rPr>
        <w:t>апчаст</w:t>
      </w:r>
      <w:r>
        <w:rPr>
          <w:b/>
          <w:sz w:val="26"/>
          <w:szCs w:val="26"/>
        </w:rPr>
        <w:t>ей</w:t>
      </w:r>
      <w:r w:rsidRPr="00836E45">
        <w:rPr>
          <w:b/>
          <w:sz w:val="26"/>
          <w:szCs w:val="26"/>
        </w:rPr>
        <w:t xml:space="preserve"> к приборной продукции</w:t>
      </w:r>
      <w:r>
        <w:rPr>
          <w:b/>
          <w:sz w:val="26"/>
          <w:szCs w:val="26"/>
        </w:rPr>
        <w:t xml:space="preserve">    Лот</w:t>
      </w:r>
      <w:r w:rsidRPr="004C466D">
        <w:rPr>
          <w:b/>
          <w:sz w:val="26"/>
          <w:szCs w:val="26"/>
        </w:rPr>
        <w:t xml:space="preserve"> № </w:t>
      </w:r>
      <w:r w:rsidRPr="008E22F3">
        <w:rPr>
          <w:b/>
          <w:sz w:val="26"/>
          <w:szCs w:val="26"/>
        </w:rPr>
        <w:t>401</w:t>
      </w:r>
      <w:r>
        <w:rPr>
          <w:b/>
          <w:sz w:val="26"/>
          <w:szCs w:val="26"/>
          <w:lang w:val="en-US"/>
        </w:rPr>
        <w:t>S</w:t>
      </w:r>
    </w:p>
    <w:p w:rsidR="00BD1930" w:rsidRDefault="00BD1930" w:rsidP="00D0389A">
      <w:pPr>
        <w:rPr>
          <w:sz w:val="28"/>
          <w:szCs w:val="28"/>
        </w:rPr>
      </w:pPr>
    </w:p>
    <w:p w:rsidR="00284FB9" w:rsidRDefault="00E7337F" w:rsidP="00C44F07">
      <w:pPr>
        <w:pStyle w:val="a8"/>
        <w:jc w:val="both"/>
      </w:pPr>
      <w:r w:rsidRPr="00284FB9">
        <w:rPr>
          <w:b/>
        </w:rPr>
        <w:t>Цель приобретения:</w:t>
      </w:r>
      <w:r w:rsidR="00811583">
        <w:t xml:space="preserve"> </w:t>
      </w:r>
      <w:r w:rsidR="00F10823">
        <w:t xml:space="preserve">Выполнение программы </w:t>
      </w:r>
      <w:proofErr w:type="spellStart"/>
      <w:r w:rsidR="00F10823">
        <w:t>ТО</w:t>
      </w:r>
      <w:r w:rsidR="00022C14">
        <w:t>иР</w:t>
      </w:r>
      <w:proofErr w:type="spellEnd"/>
      <w:r w:rsidR="00F10823">
        <w:t xml:space="preserve"> 20</w:t>
      </w:r>
      <w:r w:rsidR="00B94590">
        <w:t>2</w:t>
      </w:r>
      <w:r w:rsidR="00C7404D">
        <w:t>6</w:t>
      </w:r>
      <w:r w:rsidR="00F10823">
        <w:t xml:space="preserve"> года</w:t>
      </w:r>
    </w:p>
    <w:p w:rsidR="00257019" w:rsidRPr="00284FB9" w:rsidRDefault="00257019" w:rsidP="00C44F07">
      <w:pPr>
        <w:pStyle w:val="a8"/>
        <w:jc w:val="both"/>
        <w:rPr>
          <w:b/>
        </w:rPr>
      </w:pPr>
    </w:p>
    <w:p w:rsidR="00C44F07" w:rsidRPr="00C44F07" w:rsidRDefault="00C44F07" w:rsidP="00C44F07">
      <w:pPr>
        <w:pStyle w:val="a8"/>
        <w:numPr>
          <w:ilvl w:val="0"/>
          <w:numId w:val="17"/>
        </w:numPr>
        <w:tabs>
          <w:tab w:val="left" w:pos="993"/>
        </w:tabs>
        <w:spacing w:line="276" w:lineRule="auto"/>
        <w:ind w:left="0" w:firstLine="851"/>
        <w:jc w:val="both"/>
        <w:rPr>
          <w:b/>
          <w:bCs/>
        </w:rPr>
      </w:pPr>
      <w:bookmarkStart w:id="1" w:name="_GoBack"/>
      <w:bookmarkEnd w:id="1"/>
      <w:r w:rsidRPr="00C44F07">
        <w:rPr>
          <w:b/>
          <w:bCs/>
        </w:rPr>
        <w:t>Технические требования к продукции.</w:t>
      </w:r>
    </w:p>
    <w:p w:rsidR="00C44F07" w:rsidRPr="00C44F07" w:rsidRDefault="00C44F07" w:rsidP="00257019">
      <w:pPr>
        <w:spacing w:line="276" w:lineRule="auto"/>
        <w:ind w:firstLine="851"/>
        <w:jc w:val="both"/>
        <w:rPr>
          <w:bCs/>
          <w:color w:val="000000"/>
        </w:rPr>
      </w:pPr>
      <w:r w:rsidRPr="00C44F07">
        <w:t>1.1 Технические требования и характеристики запчастей к приборной продукции (далее – запчасти) должны соответствовать значениям, приведенным в Приложении к ТЗ (в приложении ссылки на конкретный тип продукции, производителя, торговые марки и знаки носят лишь описательный, а не обязательный характер,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(эквивалентны) или превосходят по качеству требуемую продукцию).</w:t>
      </w:r>
    </w:p>
    <w:p w:rsidR="00C44F07" w:rsidRPr="00C44F07" w:rsidRDefault="00C44F07" w:rsidP="00C44F07">
      <w:pPr>
        <w:tabs>
          <w:tab w:val="left" w:pos="709"/>
        </w:tabs>
        <w:spacing w:line="276" w:lineRule="auto"/>
        <w:jc w:val="both"/>
      </w:pPr>
    </w:p>
    <w:p w:rsidR="00C44F07" w:rsidRPr="00C44F07" w:rsidRDefault="00C44F07" w:rsidP="00257019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b/>
          <w:szCs w:val="24"/>
        </w:rPr>
      </w:pPr>
      <w:r w:rsidRPr="00C44F07">
        <w:rPr>
          <w:b/>
          <w:szCs w:val="24"/>
        </w:rPr>
        <w:t>2.</w:t>
      </w:r>
      <w:r w:rsidRPr="00C44F07">
        <w:rPr>
          <w:b/>
          <w:szCs w:val="24"/>
        </w:rPr>
        <w:tab/>
        <w:t>Общие требования.</w:t>
      </w:r>
    </w:p>
    <w:p w:rsidR="00C44F07" w:rsidRPr="00C44F07" w:rsidRDefault="00C44F07" w:rsidP="00257019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C44F07">
        <w:t>2.1. К поставке допускаются запчасти, отвечающее следующим требованиям:</w:t>
      </w:r>
    </w:p>
    <w:p w:rsidR="00C44F07" w:rsidRPr="00C44F07" w:rsidRDefault="00C44F07" w:rsidP="00257019">
      <w:pPr>
        <w:pStyle w:val="a8"/>
        <w:numPr>
          <w:ilvl w:val="0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</w:pPr>
      <w:r w:rsidRPr="00C44F07">
        <w:t xml:space="preserve"> продукция должна быть новой, ранее не использованной;</w:t>
      </w:r>
    </w:p>
    <w:p w:rsidR="00C44F07" w:rsidRPr="00C44F07" w:rsidRDefault="00C44F07" w:rsidP="00257019">
      <w:pPr>
        <w:pStyle w:val="a8"/>
        <w:numPr>
          <w:ilvl w:val="0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</w:pPr>
      <w:r w:rsidRPr="00C44F07">
        <w:t xml:space="preserve"> наличие деклараций (сертификатов), подтверждающих соответствие функциональных и технических показателей запчастей условиям эксплуатации и действующим отраслевым (национальным) требованиям;</w:t>
      </w:r>
    </w:p>
    <w:p w:rsidR="00C44F07" w:rsidRPr="00C44F07" w:rsidRDefault="00C44F07" w:rsidP="00257019">
      <w:pPr>
        <w:pStyle w:val="a8"/>
        <w:numPr>
          <w:ilvl w:val="0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</w:pPr>
      <w:r w:rsidRPr="00C44F07">
        <w:t xml:space="preserve"> для российских производителей – наличие ТУ, подтверждающих соответствие техническим требованиям;</w:t>
      </w:r>
    </w:p>
    <w:p w:rsidR="00C44F07" w:rsidRPr="00C44F07" w:rsidRDefault="00C44F07" w:rsidP="00257019">
      <w:pPr>
        <w:pStyle w:val="a8"/>
        <w:numPr>
          <w:ilvl w:val="0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</w:pPr>
      <w:r w:rsidRPr="00C44F07">
        <w:t xml:space="preserve"> продукция должна соответствовать требованиям технической политики ПАО «Россети».</w:t>
      </w:r>
    </w:p>
    <w:p w:rsidR="00C44F07" w:rsidRPr="00C44F07" w:rsidRDefault="00C44F07" w:rsidP="00257019">
      <w:pPr>
        <w:pStyle w:val="a8"/>
        <w:tabs>
          <w:tab w:val="left" w:pos="0"/>
          <w:tab w:val="left" w:pos="993"/>
          <w:tab w:val="left" w:pos="1134"/>
        </w:tabs>
        <w:spacing w:line="276" w:lineRule="auto"/>
        <w:ind w:left="0" w:firstLine="851"/>
        <w:jc w:val="both"/>
      </w:pPr>
      <w:r w:rsidRPr="00C44F07">
        <w:t xml:space="preserve">2.2. </w:t>
      </w:r>
      <w:r w:rsidRPr="00C44F07">
        <w:rPr>
          <w:bCs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 w:rsidRPr="00C44F07">
        <w:t>.</w:t>
      </w:r>
    </w:p>
    <w:p w:rsidR="00C44F07" w:rsidRPr="00B726C7" w:rsidRDefault="00C44F07" w:rsidP="008710CD">
      <w:pPr>
        <w:pStyle w:val="a8"/>
        <w:numPr>
          <w:ilvl w:val="1"/>
          <w:numId w:val="20"/>
        </w:numPr>
        <w:tabs>
          <w:tab w:val="left" w:pos="0"/>
        </w:tabs>
        <w:spacing w:line="276" w:lineRule="auto"/>
        <w:ind w:left="0" w:firstLine="851"/>
        <w:jc w:val="both"/>
      </w:pPr>
      <w:r w:rsidRPr="00B726C7">
        <w:t>Запчасти должны соответствовать требованиям ГОСТ 24013</w:t>
      </w:r>
      <w:r w:rsidR="00EF2309" w:rsidRPr="00B726C7">
        <w:t>-80</w:t>
      </w:r>
      <w:r w:rsidRPr="00B726C7">
        <w:t xml:space="preserve"> и ГОСТ 21414</w:t>
      </w:r>
      <w:r w:rsidR="00EF2309" w:rsidRPr="00B726C7">
        <w:t>-75</w:t>
      </w:r>
      <w:r w:rsidRPr="00B726C7">
        <w:t xml:space="preserve"> (для резисторов), ГОСТ и технических условий для конкретного типа номенклатуры, ГОСТ 15150</w:t>
      </w:r>
      <w:r w:rsidR="00EF2309" w:rsidRPr="00B726C7">
        <w:t>-69</w:t>
      </w:r>
      <w:r w:rsidRPr="00B726C7">
        <w:t>, ГОСТ 15543.1</w:t>
      </w:r>
      <w:r w:rsidR="00EF2309" w:rsidRPr="00B726C7">
        <w:t>-89</w:t>
      </w:r>
      <w:r w:rsidRPr="00B726C7">
        <w:t>.</w:t>
      </w:r>
    </w:p>
    <w:p w:rsidR="00C44F07" w:rsidRPr="00B726C7" w:rsidRDefault="00C44F07" w:rsidP="008710CD">
      <w:pPr>
        <w:pStyle w:val="a8"/>
        <w:numPr>
          <w:ilvl w:val="1"/>
          <w:numId w:val="2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851"/>
        <w:jc w:val="both"/>
      </w:pPr>
      <w:r w:rsidRPr="00B726C7">
        <w:t>Упаковка, транспортирование, условия и сроки хранения.</w:t>
      </w:r>
    </w:p>
    <w:p w:rsidR="00C44F07" w:rsidRPr="00B726C7" w:rsidRDefault="00C44F07" w:rsidP="00257019">
      <w:pPr>
        <w:spacing w:line="276" w:lineRule="auto"/>
        <w:jc w:val="both"/>
      </w:pPr>
      <w:r w:rsidRPr="00B726C7">
        <w:t>Упаковка, маркировка, транспортирование, условия и сроки хранения запчастей должны соответствовать требованиям, указанным в технических условиях изготовителя запчастей, ГОСТ 14192</w:t>
      </w:r>
      <w:r w:rsidR="00EF2309" w:rsidRPr="00B726C7">
        <w:t>-96</w:t>
      </w:r>
      <w:r w:rsidRPr="00B726C7">
        <w:t>, ГОСТ 23216</w:t>
      </w:r>
      <w:r w:rsidR="00EF2309" w:rsidRPr="00B726C7">
        <w:t>-78</w:t>
      </w:r>
      <w:r w:rsidRPr="00B726C7">
        <w:t>. Погрузочно-разгрузочные работы должны производиться в соответствии с требованиями ГОСТ 12.3.009</w:t>
      </w:r>
      <w:r w:rsidR="00EF2309" w:rsidRPr="00B726C7">
        <w:t>-76</w:t>
      </w:r>
      <w:r w:rsidRPr="00B726C7">
        <w:t>. Порядок отгрузки, специальные требования к таре и упаковке должны быть определены в договоре на поставку продукции.</w:t>
      </w:r>
    </w:p>
    <w:p w:rsidR="00C44F07" w:rsidRPr="00C44F07" w:rsidRDefault="00C44F07" w:rsidP="00C44F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26C7">
        <w:rPr>
          <w:szCs w:val="24"/>
        </w:rPr>
        <w:lastRenderedPageBreak/>
        <w:t xml:space="preserve">Укладка и транспортировка запчастей должна предотвратить их повреждение или порчу </w:t>
      </w:r>
      <w:r w:rsidRPr="00C44F07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C44F07" w:rsidRPr="00C44F07" w:rsidRDefault="00C44F07" w:rsidP="008710CD">
      <w:pPr>
        <w:pStyle w:val="a8"/>
        <w:numPr>
          <w:ilvl w:val="1"/>
          <w:numId w:val="2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851"/>
        <w:jc w:val="both"/>
      </w:pPr>
      <w:r w:rsidRPr="00C44F07">
        <w:t>Срок изготовления запчастей должен быть не более полугода от момента поставки.</w:t>
      </w:r>
    </w:p>
    <w:p w:rsidR="00C44F07" w:rsidRPr="00C44F07" w:rsidRDefault="00C44F07" w:rsidP="00C44F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44F07" w:rsidRPr="00C44F07" w:rsidRDefault="00C44F07" w:rsidP="008710CD">
      <w:pPr>
        <w:pStyle w:val="a8"/>
        <w:numPr>
          <w:ilvl w:val="0"/>
          <w:numId w:val="20"/>
        </w:numPr>
        <w:tabs>
          <w:tab w:val="left" w:pos="993"/>
        </w:tabs>
        <w:spacing w:line="276" w:lineRule="auto"/>
        <w:ind w:left="0" w:firstLine="851"/>
        <w:jc w:val="both"/>
        <w:rPr>
          <w:b/>
          <w:bCs/>
        </w:rPr>
      </w:pPr>
      <w:r w:rsidRPr="00C44F07">
        <w:rPr>
          <w:b/>
          <w:bCs/>
        </w:rPr>
        <w:t>Гарантийные обязательства.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r w:rsidRPr="00C44F07">
        <w:t>Гарантия на поставляемые запчасти должна распространяться не менее чем на 18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запчастей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709"/>
        <w:jc w:val="both"/>
      </w:pPr>
    </w:p>
    <w:p w:rsidR="00C44F07" w:rsidRPr="00C44F07" w:rsidRDefault="00C44F07" w:rsidP="008710CD">
      <w:pPr>
        <w:pStyle w:val="a8"/>
        <w:numPr>
          <w:ilvl w:val="0"/>
          <w:numId w:val="20"/>
        </w:numPr>
        <w:tabs>
          <w:tab w:val="left" w:pos="993"/>
        </w:tabs>
        <w:spacing w:line="276" w:lineRule="auto"/>
        <w:ind w:left="0" w:firstLine="851"/>
        <w:jc w:val="both"/>
      </w:pPr>
      <w:r w:rsidRPr="00C44F07">
        <w:rPr>
          <w:b/>
          <w:bCs/>
        </w:rPr>
        <w:t>Требования к надежности и живучести продукции.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r w:rsidRPr="00C44F07">
        <w:t>Запчасти должны функционировать в непрерывном режиме без ограничения длительности и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12 лет.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709"/>
        <w:jc w:val="both"/>
      </w:pPr>
    </w:p>
    <w:p w:rsidR="00C44F07" w:rsidRPr="00C44F07" w:rsidRDefault="00C44F07" w:rsidP="008710CD">
      <w:pPr>
        <w:pStyle w:val="a8"/>
        <w:numPr>
          <w:ilvl w:val="0"/>
          <w:numId w:val="20"/>
        </w:numPr>
        <w:tabs>
          <w:tab w:val="left" w:pos="993"/>
        </w:tabs>
        <w:spacing w:line="276" w:lineRule="auto"/>
        <w:ind w:left="0" w:firstLine="851"/>
        <w:jc w:val="both"/>
        <w:rPr>
          <w:b/>
          <w:bCs/>
        </w:rPr>
      </w:pPr>
      <w:r w:rsidRPr="00C44F07">
        <w:rPr>
          <w:b/>
          <w:bCs/>
        </w:rPr>
        <w:t>Маркировка, состав технической и эксплуатационной документации.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r w:rsidRPr="00C44F07">
        <w:t>Маркировка запчастей должна соответствовать требованиям ГОСТ (для конкретного типа номенклатуры).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r w:rsidRPr="00C44F07">
        <w:t>Маркировка запчастей производится непосредственно на изделии.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r w:rsidRPr="00C44F07">
        <w:t>Маркировка запчастей должна быть разборчивой и прочной, качество маркировки должно сохраняться при эксплуатации, транспортировании и хранении запчастей в режимах и условиях, установленных ГОСТ и стандартами или техническими условиями на запчасти конкретных серий и типов.</w:t>
      </w:r>
    </w:p>
    <w:p w:rsidR="00C44F07" w:rsidRPr="00C44F07" w:rsidRDefault="00C44F07" w:rsidP="00C44F07">
      <w:pPr>
        <w:pStyle w:val="22"/>
        <w:shd w:val="clear" w:color="auto" w:fill="auto"/>
        <w:spacing w:line="276" w:lineRule="auto"/>
        <w:ind w:firstLine="567"/>
        <w:jc w:val="both"/>
        <w:rPr>
          <w:spacing w:val="0"/>
          <w:sz w:val="24"/>
          <w:szCs w:val="24"/>
        </w:rPr>
      </w:pPr>
      <w:r w:rsidRPr="00C44F07">
        <w:rPr>
          <w:spacing w:val="0"/>
          <w:sz w:val="24"/>
          <w:szCs w:val="24"/>
        </w:rPr>
        <w:t xml:space="preserve">По всем видам </w:t>
      </w:r>
      <w:r w:rsidRPr="00C44F07">
        <w:rPr>
          <w:sz w:val="24"/>
          <w:szCs w:val="24"/>
        </w:rPr>
        <w:t>запчастей</w:t>
      </w:r>
      <w:r w:rsidRPr="00C44F07">
        <w:rPr>
          <w:spacing w:val="0"/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</w:t>
      </w:r>
      <w:r w:rsidRPr="00B726C7">
        <w:rPr>
          <w:spacing w:val="0"/>
          <w:sz w:val="24"/>
          <w:szCs w:val="24"/>
        </w:rPr>
        <w:t>соответствии с ГОСТ Р 2.601</w:t>
      </w:r>
      <w:r w:rsidR="00BA7476" w:rsidRPr="00B726C7">
        <w:rPr>
          <w:spacing w:val="0"/>
          <w:sz w:val="24"/>
          <w:szCs w:val="24"/>
        </w:rPr>
        <w:t>-2019</w:t>
      </w:r>
      <w:r w:rsidRPr="00B726C7">
        <w:rPr>
          <w:spacing w:val="0"/>
          <w:sz w:val="24"/>
          <w:szCs w:val="24"/>
        </w:rPr>
        <w:t xml:space="preserve"> </w:t>
      </w:r>
      <w:r w:rsidRPr="00C44F07">
        <w:rPr>
          <w:spacing w:val="0"/>
          <w:sz w:val="24"/>
          <w:szCs w:val="24"/>
        </w:rPr>
        <w:t xml:space="preserve">по монтажу, наладке, пуску, сдаче в эксплуатацию, обеспечению правильной и безопасной эксплуатации, технического обслуживания поставляемых </w:t>
      </w:r>
      <w:r w:rsidRPr="00C44F07">
        <w:rPr>
          <w:sz w:val="24"/>
          <w:szCs w:val="24"/>
        </w:rPr>
        <w:t>запчастей</w:t>
      </w:r>
      <w:r w:rsidRPr="00C44F07">
        <w:rPr>
          <w:spacing w:val="0"/>
          <w:sz w:val="24"/>
          <w:szCs w:val="24"/>
        </w:rPr>
        <w:t>.</w:t>
      </w:r>
    </w:p>
    <w:p w:rsidR="00C44F07" w:rsidRPr="00C44F07" w:rsidRDefault="00C44F07" w:rsidP="00C44F07">
      <w:pPr>
        <w:pStyle w:val="22"/>
        <w:shd w:val="clear" w:color="auto" w:fill="auto"/>
        <w:spacing w:line="276" w:lineRule="auto"/>
        <w:ind w:firstLine="567"/>
        <w:jc w:val="both"/>
        <w:rPr>
          <w:spacing w:val="0"/>
          <w:sz w:val="24"/>
          <w:szCs w:val="24"/>
        </w:rPr>
      </w:pPr>
      <w:r w:rsidRPr="00C44F07">
        <w:rPr>
          <w:spacing w:val="0"/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C44F07" w:rsidRPr="00C44F07" w:rsidRDefault="00C44F07" w:rsidP="00C44F07">
      <w:pPr>
        <w:pStyle w:val="22"/>
        <w:numPr>
          <w:ilvl w:val="0"/>
          <w:numId w:val="18"/>
        </w:numPr>
        <w:shd w:val="clear" w:color="auto" w:fill="auto"/>
        <w:tabs>
          <w:tab w:val="left" w:pos="1086"/>
        </w:tabs>
        <w:spacing w:line="276" w:lineRule="auto"/>
        <w:ind w:firstLine="567"/>
        <w:jc w:val="both"/>
        <w:rPr>
          <w:spacing w:val="0"/>
          <w:sz w:val="24"/>
          <w:szCs w:val="24"/>
        </w:rPr>
      </w:pPr>
      <w:r w:rsidRPr="00C44F07">
        <w:rPr>
          <w:spacing w:val="0"/>
          <w:sz w:val="24"/>
          <w:szCs w:val="24"/>
        </w:rPr>
        <w:t>паспорт / руководство по эксплуатации.</w:t>
      </w:r>
    </w:p>
    <w:p w:rsidR="00C44F07" w:rsidRPr="00C44F07" w:rsidRDefault="00C44F07" w:rsidP="00C44F07">
      <w:pPr>
        <w:pStyle w:val="22"/>
        <w:shd w:val="clear" w:color="auto" w:fill="auto"/>
        <w:spacing w:line="276" w:lineRule="auto"/>
        <w:ind w:firstLine="567"/>
        <w:jc w:val="both"/>
        <w:rPr>
          <w:spacing w:val="0"/>
          <w:sz w:val="24"/>
          <w:szCs w:val="24"/>
        </w:rPr>
      </w:pPr>
      <w:r w:rsidRPr="00C44F07">
        <w:rPr>
          <w:spacing w:val="0"/>
          <w:sz w:val="24"/>
          <w:szCs w:val="24"/>
        </w:rPr>
        <w:t>Вся документация должна быть представлена на русском языке.</w:t>
      </w:r>
    </w:p>
    <w:p w:rsidR="00C44F07" w:rsidRPr="00C44F07" w:rsidRDefault="00C44F07" w:rsidP="00C44F07">
      <w:pPr>
        <w:pStyle w:val="22"/>
        <w:shd w:val="clear" w:color="auto" w:fill="auto"/>
        <w:spacing w:line="276" w:lineRule="auto"/>
        <w:ind w:firstLine="567"/>
        <w:jc w:val="both"/>
        <w:rPr>
          <w:spacing w:val="0"/>
          <w:sz w:val="24"/>
          <w:szCs w:val="24"/>
        </w:rPr>
      </w:pPr>
    </w:p>
    <w:p w:rsidR="00C44F07" w:rsidRPr="00C44F07" w:rsidRDefault="00C44F07" w:rsidP="008710CD">
      <w:pPr>
        <w:numPr>
          <w:ilvl w:val="0"/>
          <w:numId w:val="21"/>
        </w:numPr>
        <w:tabs>
          <w:tab w:val="left" w:pos="142"/>
        </w:tabs>
        <w:spacing w:line="276" w:lineRule="auto"/>
        <w:ind w:left="0" w:firstLine="851"/>
        <w:jc w:val="both"/>
        <w:rPr>
          <w:b/>
          <w:bCs/>
        </w:rPr>
      </w:pPr>
      <w:r w:rsidRPr="00C44F07">
        <w:rPr>
          <w:b/>
          <w:bCs/>
        </w:rPr>
        <w:t>Правила приемки продукции.</w:t>
      </w:r>
    </w:p>
    <w:p w:rsidR="00C44F07" w:rsidRPr="00C44F07" w:rsidRDefault="00C44F07" w:rsidP="00C44F07">
      <w:pPr>
        <w:pStyle w:val="a8"/>
        <w:spacing w:line="276" w:lineRule="auto"/>
        <w:ind w:left="0" w:firstLine="567"/>
        <w:jc w:val="both"/>
      </w:pPr>
      <w:r w:rsidRPr="00C44F07">
        <w:t>Каждая партия продукции должна пройти входной контроль, осуществляемый представителями филиал</w:t>
      </w:r>
      <w:r>
        <w:t>а</w:t>
      </w:r>
      <w:r w:rsidRPr="00C44F07">
        <w:t xml:space="preserve"> ПАО «Россети Центр и Приволжье» </w:t>
      </w:r>
      <w:r>
        <w:t xml:space="preserve">- «Ивэнерго» </w:t>
      </w:r>
      <w:r w:rsidRPr="00C44F07">
        <w:t>и ответственными представителями Поставщика при получении их на склад.</w:t>
      </w:r>
    </w:p>
    <w:p w:rsidR="00C44F07" w:rsidRDefault="00C44F07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r w:rsidRPr="00C44F07">
        <w:t>В случае выявления дефектов, в том числе и скрытых, Поставщик обязан за свой счет заменить поставленную продукцию.</w:t>
      </w:r>
    </w:p>
    <w:p w:rsidR="00F22230" w:rsidRPr="00C44F07" w:rsidRDefault="00F22230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</w:p>
    <w:p w:rsidR="004452D6" w:rsidRDefault="004452D6" w:rsidP="00EA1B19">
      <w:pPr>
        <w:ind w:left="360"/>
      </w:pPr>
    </w:p>
    <w:p w:rsidR="00FA7335" w:rsidRDefault="00853E45" w:rsidP="00C93DAB">
      <w:r>
        <w:t xml:space="preserve">                         </w:t>
      </w:r>
      <w:r w:rsidR="00F22230">
        <w:t xml:space="preserve"> </w:t>
      </w:r>
      <w:r w:rsidR="00854ECB">
        <w:t xml:space="preserve">Начальник </w:t>
      </w:r>
      <w:proofErr w:type="spellStart"/>
      <w:r w:rsidR="00854ECB">
        <w:t>СРЗАИиМ</w:t>
      </w:r>
      <w:proofErr w:type="spellEnd"/>
      <w:r w:rsidR="00854ECB">
        <w:t xml:space="preserve"> филиала «</w:t>
      </w:r>
      <w:proofErr w:type="gramStart"/>
      <w:r w:rsidR="00854ECB">
        <w:t xml:space="preserve">Ивэнерго»   </w:t>
      </w:r>
      <w:proofErr w:type="gramEnd"/>
      <w:r w:rsidR="00854ECB">
        <w:t xml:space="preserve">                       М.А. Козлов</w:t>
      </w:r>
    </w:p>
    <w:sectPr w:rsidR="00FA7335" w:rsidSect="00397FBB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263B8"/>
    <w:multiLevelType w:val="hybridMultilevel"/>
    <w:tmpl w:val="087AAFDC"/>
    <w:lvl w:ilvl="0" w:tplc="B8E26F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434DF7"/>
    <w:multiLevelType w:val="hybridMultilevel"/>
    <w:tmpl w:val="88B02DA4"/>
    <w:lvl w:ilvl="0" w:tplc="FA32E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42419"/>
    <w:multiLevelType w:val="multilevel"/>
    <w:tmpl w:val="43FC8158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5241CCE"/>
    <w:multiLevelType w:val="hybridMultilevel"/>
    <w:tmpl w:val="93D6E962"/>
    <w:lvl w:ilvl="0" w:tplc="E60284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640B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A454A91"/>
    <w:multiLevelType w:val="hybridMultilevel"/>
    <w:tmpl w:val="13C4A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467B6E"/>
    <w:multiLevelType w:val="multilevel"/>
    <w:tmpl w:val="C7E8A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 w15:restartNumberingAfterBreak="0">
    <w:nsid w:val="33EC0FA3"/>
    <w:multiLevelType w:val="multilevel"/>
    <w:tmpl w:val="140C62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D05AB9"/>
    <w:multiLevelType w:val="multilevel"/>
    <w:tmpl w:val="C7E8A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8AB01F0E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E6D030F"/>
    <w:multiLevelType w:val="multilevel"/>
    <w:tmpl w:val="72CC6E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 w15:restartNumberingAfterBreak="0">
    <w:nsid w:val="4FDC62EB"/>
    <w:multiLevelType w:val="multilevel"/>
    <w:tmpl w:val="C7E8A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2C760A4"/>
    <w:multiLevelType w:val="hybridMultilevel"/>
    <w:tmpl w:val="8974A1B2"/>
    <w:lvl w:ilvl="0" w:tplc="B8843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CE4B50"/>
    <w:multiLevelType w:val="hybridMultilevel"/>
    <w:tmpl w:val="A07EA8E8"/>
    <w:lvl w:ilvl="0" w:tplc="76C8429A">
      <w:start w:val="6"/>
      <w:numFmt w:val="decimal"/>
      <w:suff w:val="space"/>
      <w:lvlText w:val="%1."/>
      <w:lvlJc w:val="left"/>
      <w:pPr>
        <w:ind w:left="57" w:firstLine="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5429004F"/>
    <w:multiLevelType w:val="multilevel"/>
    <w:tmpl w:val="C7E8A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6" w15:restartNumberingAfterBreak="0">
    <w:nsid w:val="677C425A"/>
    <w:multiLevelType w:val="multilevel"/>
    <w:tmpl w:val="2F16C5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7" w15:restartNumberingAfterBreak="0">
    <w:nsid w:val="6B2C33A5"/>
    <w:multiLevelType w:val="hybridMultilevel"/>
    <w:tmpl w:val="484616C6"/>
    <w:lvl w:ilvl="0" w:tplc="17AEE02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1006658"/>
    <w:multiLevelType w:val="hybridMultilevel"/>
    <w:tmpl w:val="04E6558E"/>
    <w:lvl w:ilvl="0" w:tplc="330A601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77647FC6"/>
    <w:multiLevelType w:val="hybridMultilevel"/>
    <w:tmpl w:val="2B84D4CC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7AF90733"/>
    <w:multiLevelType w:val="multilevel"/>
    <w:tmpl w:val="9A02D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1" w15:restartNumberingAfterBreak="0">
    <w:nsid w:val="7E901D78"/>
    <w:multiLevelType w:val="multilevel"/>
    <w:tmpl w:val="A20416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15"/>
  </w:num>
  <w:num w:numId="4">
    <w:abstractNumId w:val="20"/>
  </w:num>
  <w:num w:numId="5">
    <w:abstractNumId w:val="21"/>
  </w:num>
  <w:num w:numId="6">
    <w:abstractNumId w:val="17"/>
  </w:num>
  <w:num w:numId="7">
    <w:abstractNumId w:val="19"/>
  </w:num>
  <w:num w:numId="8">
    <w:abstractNumId w:val="10"/>
  </w:num>
  <w:num w:numId="9">
    <w:abstractNumId w:val="16"/>
  </w:num>
  <w:num w:numId="10">
    <w:abstractNumId w:val="8"/>
  </w:num>
  <w:num w:numId="11">
    <w:abstractNumId w:val="6"/>
  </w:num>
  <w:num w:numId="12">
    <w:abstractNumId w:val="11"/>
  </w:num>
  <w:num w:numId="13">
    <w:abstractNumId w:val="1"/>
  </w:num>
  <w:num w:numId="14">
    <w:abstractNumId w:val="3"/>
  </w:num>
  <w:num w:numId="15">
    <w:abstractNumId w:val="4"/>
  </w:num>
  <w:num w:numId="16">
    <w:abstractNumId w:val="0"/>
  </w:num>
  <w:num w:numId="17">
    <w:abstractNumId w:val="9"/>
  </w:num>
  <w:num w:numId="18">
    <w:abstractNumId w:val="7"/>
  </w:num>
  <w:num w:numId="19">
    <w:abstractNumId w:val="18"/>
  </w:num>
  <w:num w:numId="20">
    <w:abstractNumId w:val="2"/>
  </w:num>
  <w:num w:numId="21">
    <w:abstractNumId w:val="14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9F9"/>
    <w:rsid w:val="000003A0"/>
    <w:rsid w:val="00003094"/>
    <w:rsid w:val="000060DF"/>
    <w:rsid w:val="00014296"/>
    <w:rsid w:val="000225B9"/>
    <w:rsid w:val="00022C14"/>
    <w:rsid w:val="00024D19"/>
    <w:rsid w:val="000409A6"/>
    <w:rsid w:val="00043174"/>
    <w:rsid w:val="00050036"/>
    <w:rsid w:val="000573FE"/>
    <w:rsid w:val="0006013D"/>
    <w:rsid w:val="00060AAD"/>
    <w:rsid w:val="00063CCC"/>
    <w:rsid w:val="00067E8D"/>
    <w:rsid w:val="000712D1"/>
    <w:rsid w:val="000725A3"/>
    <w:rsid w:val="00074E3A"/>
    <w:rsid w:val="00075A35"/>
    <w:rsid w:val="0008363C"/>
    <w:rsid w:val="00090594"/>
    <w:rsid w:val="00090DE0"/>
    <w:rsid w:val="0009110C"/>
    <w:rsid w:val="0009397E"/>
    <w:rsid w:val="000950AD"/>
    <w:rsid w:val="000A350B"/>
    <w:rsid w:val="000B3F41"/>
    <w:rsid w:val="000B794D"/>
    <w:rsid w:val="000C774E"/>
    <w:rsid w:val="000C785C"/>
    <w:rsid w:val="000D487A"/>
    <w:rsid w:val="000D4F8D"/>
    <w:rsid w:val="000D57B7"/>
    <w:rsid w:val="000E2991"/>
    <w:rsid w:val="000E38C0"/>
    <w:rsid w:val="000F39FC"/>
    <w:rsid w:val="000F4BFA"/>
    <w:rsid w:val="000F4EF0"/>
    <w:rsid w:val="000F5390"/>
    <w:rsid w:val="00101550"/>
    <w:rsid w:val="00105774"/>
    <w:rsid w:val="00106359"/>
    <w:rsid w:val="001126AC"/>
    <w:rsid w:val="00112EDA"/>
    <w:rsid w:val="0011551D"/>
    <w:rsid w:val="001166EA"/>
    <w:rsid w:val="001271C3"/>
    <w:rsid w:val="00130DC4"/>
    <w:rsid w:val="0013207F"/>
    <w:rsid w:val="00132C3B"/>
    <w:rsid w:val="00133F38"/>
    <w:rsid w:val="00136090"/>
    <w:rsid w:val="00136A8B"/>
    <w:rsid w:val="001370D1"/>
    <w:rsid w:val="001420A1"/>
    <w:rsid w:val="00151879"/>
    <w:rsid w:val="00160673"/>
    <w:rsid w:val="00171A11"/>
    <w:rsid w:val="001727BA"/>
    <w:rsid w:val="00173EDA"/>
    <w:rsid w:val="001744CF"/>
    <w:rsid w:val="001839A5"/>
    <w:rsid w:val="001844BE"/>
    <w:rsid w:val="001900E9"/>
    <w:rsid w:val="0019755A"/>
    <w:rsid w:val="001B1C91"/>
    <w:rsid w:val="001C0FFE"/>
    <w:rsid w:val="001D283A"/>
    <w:rsid w:val="001D5B1E"/>
    <w:rsid w:val="001E0F7A"/>
    <w:rsid w:val="001E5C2C"/>
    <w:rsid w:val="001F17F5"/>
    <w:rsid w:val="001F5C4A"/>
    <w:rsid w:val="001F7F3D"/>
    <w:rsid w:val="0020097F"/>
    <w:rsid w:val="00202292"/>
    <w:rsid w:val="00202C6F"/>
    <w:rsid w:val="002051A3"/>
    <w:rsid w:val="002059B2"/>
    <w:rsid w:val="00223F0E"/>
    <w:rsid w:val="00235946"/>
    <w:rsid w:val="002364B6"/>
    <w:rsid w:val="00237DDF"/>
    <w:rsid w:val="0024079F"/>
    <w:rsid w:val="00244E5A"/>
    <w:rsid w:val="00245206"/>
    <w:rsid w:val="0024737B"/>
    <w:rsid w:val="00250584"/>
    <w:rsid w:val="00257019"/>
    <w:rsid w:val="00262BFE"/>
    <w:rsid w:val="00266BFB"/>
    <w:rsid w:val="00273359"/>
    <w:rsid w:val="00275D78"/>
    <w:rsid w:val="00276925"/>
    <w:rsid w:val="002837FA"/>
    <w:rsid w:val="00284FB9"/>
    <w:rsid w:val="00287017"/>
    <w:rsid w:val="0028753D"/>
    <w:rsid w:val="00292F6A"/>
    <w:rsid w:val="00293B23"/>
    <w:rsid w:val="00293F08"/>
    <w:rsid w:val="002A6B3A"/>
    <w:rsid w:val="002B3F68"/>
    <w:rsid w:val="002B4EC6"/>
    <w:rsid w:val="002C0E2C"/>
    <w:rsid w:val="002E1628"/>
    <w:rsid w:val="002E1FF7"/>
    <w:rsid w:val="002F391E"/>
    <w:rsid w:val="00306ECF"/>
    <w:rsid w:val="00314806"/>
    <w:rsid w:val="00316975"/>
    <w:rsid w:val="00326125"/>
    <w:rsid w:val="00331707"/>
    <w:rsid w:val="003341DE"/>
    <w:rsid w:val="00334B40"/>
    <w:rsid w:val="00341011"/>
    <w:rsid w:val="003413AE"/>
    <w:rsid w:val="0034280C"/>
    <w:rsid w:val="003458EF"/>
    <w:rsid w:val="0035007A"/>
    <w:rsid w:val="003512EA"/>
    <w:rsid w:val="00357943"/>
    <w:rsid w:val="003579DA"/>
    <w:rsid w:val="00367372"/>
    <w:rsid w:val="00370C67"/>
    <w:rsid w:val="003720AB"/>
    <w:rsid w:val="00372BD0"/>
    <w:rsid w:val="00374CCD"/>
    <w:rsid w:val="00376390"/>
    <w:rsid w:val="0038024C"/>
    <w:rsid w:val="003905E7"/>
    <w:rsid w:val="003910DB"/>
    <w:rsid w:val="003922D9"/>
    <w:rsid w:val="00395039"/>
    <w:rsid w:val="00397FBB"/>
    <w:rsid w:val="003A1971"/>
    <w:rsid w:val="003A7CBB"/>
    <w:rsid w:val="003B048D"/>
    <w:rsid w:val="003C1A31"/>
    <w:rsid w:val="003C1F87"/>
    <w:rsid w:val="003E21E1"/>
    <w:rsid w:val="003E3AC2"/>
    <w:rsid w:val="003E6BCC"/>
    <w:rsid w:val="003E6F40"/>
    <w:rsid w:val="003F45FF"/>
    <w:rsid w:val="003F6D90"/>
    <w:rsid w:val="00407B41"/>
    <w:rsid w:val="004125BC"/>
    <w:rsid w:val="004259E2"/>
    <w:rsid w:val="004359A2"/>
    <w:rsid w:val="0043679F"/>
    <w:rsid w:val="004375A7"/>
    <w:rsid w:val="004452D6"/>
    <w:rsid w:val="004458A9"/>
    <w:rsid w:val="004463D4"/>
    <w:rsid w:val="00455D76"/>
    <w:rsid w:val="00472B3A"/>
    <w:rsid w:val="004747D5"/>
    <w:rsid w:val="0047645B"/>
    <w:rsid w:val="004776CA"/>
    <w:rsid w:val="00486CBC"/>
    <w:rsid w:val="00490269"/>
    <w:rsid w:val="00491A20"/>
    <w:rsid w:val="00494FA1"/>
    <w:rsid w:val="004A5E83"/>
    <w:rsid w:val="004A69B0"/>
    <w:rsid w:val="004A6DA0"/>
    <w:rsid w:val="004B1F40"/>
    <w:rsid w:val="004B28CE"/>
    <w:rsid w:val="004B6B9A"/>
    <w:rsid w:val="004B7C75"/>
    <w:rsid w:val="004C6BA8"/>
    <w:rsid w:val="004D30D5"/>
    <w:rsid w:val="004D447C"/>
    <w:rsid w:val="004D5473"/>
    <w:rsid w:val="004D76A9"/>
    <w:rsid w:val="004E6D58"/>
    <w:rsid w:val="004F5145"/>
    <w:rsid w:val="004F6F1A"/>
    <w:rsid w:val="00506EBB"/>
    <w:rsid w:val="0050766F"/>
    <w:rsid w:val="00526E42"/>
    <w:rsid w:val="005318DF"/>
    <w:rsid w:val="00534761"/>
    <w:rsid w:val="00534B22"/>
    <w:rsid w:val="00545510"/>
    <w:rsid w:val="00556F43"/>
    <w:rsid w:val="00563DD7"/>
    <w:rsid w:val="00570FD6"/>
    <w:rsid w:val="00574727"/>
    <w:rsid w:val="00586CC3"/>
    <w:rsid w:val="00592CAB"/>
    <w:rsid w:val="00596BC0"/>
    <w:rsid w:val="005A32B9"/>
    <w:rsid w:val="005B2B06"/>
    <w:rsid w:val="005B3BC9"/>
    <w:rsid w:val="005C1A80"/>
    <w:rsid w:val="005D4CF8"/>
    <w:rsid w:val="005E071C"/>
    <w:rsid w:val="005E0D7C"/>
    <w:rsid w:val="005E187E"/>
    <w:rsid w:val="005E3703"/>
    <w:rsid w:val="005E38AE"/>
    <w:rsid w:val="005E69FA"/>
    <w:rsid w:val="0060074C"/>
    <w:rsid w:val="00607444"/>
    <w:rsid w:val="00610F06"/>
    <w:rsid w:val="00614AEE"/>
    <w:rsid w:val="00616D93"/>
    <w:rsid w:val="00632FAA"/>
    <w:rsid w:val="00647F4E"/>
    <w:rsid w:val="00654994"/>
    <w:rsid w:val="00655743"/>
    <w:rsid w:val="006558EB"/>
    <w:rsid w:val="006603C1"/>
    <w:rsid w:val="0067364F"/>
    <w:rsid w:val="00684B99"/>
    <w:rsid w:val="00687DD9"/>
    <w:rsid w:val="006A0915"/>
    <w:rsid w:val="006B3315"/>
    <w:rsid w:val="006B4886"/>
    <w:rsid w:val="006B4D5F"/>
    <w:rsid w:val="006C035C"/>
    <w:rsid w:val="006C1BDB"/>
    <w:rsid w:val="006C35E8"/>
    <w:rsid w:val="006C7952"/>
    <w:rsid w:val="006D1A5E"/>
    <w:rsid w:val="006D2EA6"/>
    <w:rsid w:val="006D37BC"/>
    <w:rsid w:val="006D65AA"/>
    <w:rsid w:val="006E1228"/>
    <w:rsid w:val="006E1267"/>
    <w:rsid w:val="006E1BCE"/>
    <w:rsid w:val="006E4CA1"/>
    <w:rsid w:val="006F2673"/>
    <w:rsid w:val="007017E6"/>
    <w:rsid w:val="00707E97"/>
    <w:rsid w:val="00707EFB"/>
    <w:rsid w:val="007203BF"/>
    <w:rsid w:val="00722394"/>
    <w:rsid w:val="00724E55"/>
    <w:rsid w:val="00725FB2"/>
    <w:rsid w:val="00734769"/>
    <w:rsid w:val="007355DF"/>
    <w:rsid w:val="00735FDB"/>
    <w:rsid w:val="007362AF"/>
    <w:rsid w:val="007406CA"/>
    <w:rsid w:val="00747045"/>
    <w:rsid w:val="007553EC"/>
    <w:rsid w:val="007558E8"/>
    <w:rsid w:val="007602A0"/>
    <w:rsid w:val="007602F0"/>
    <w:rsid w:val="0076038C"/>
    <w:rsid w:val="007619A3"/>
    <w:rsid w:val="007760FB"/>
    <w:rsid w:val="00780F0B"/>
    <w:rsid w:val="007821A6"/>
    <w:rsid w:val="00782C35"/>
    <w:rsid w:val="0078790E"/>
    <w:rsid w:val="0079249C"/>
    <w:rsid w:val="00792650"/>
    <w:rsid w:val="0079283B"/>
    <w:rsid w:val="00795B92"/>
    <w:rsid w:val="00795D52"/>
    <w:rsid w:val="007A43EE"/>
    <w:rsid w:val="007A46BA"/>
    <w:rsid w:val="007A6BAE"/>
    <w:rsid w:val="007A79FE"/>
    <w:rsid w:val="007C1259"/>
    <w:rsid w:val="007D16FD"/>
    <w:rsid w:val="007D2430"/>
    <w:rsid w:val="007D3A9D"/>
    <w:rsid w:val="007D6E38"/>
    <w:rsid w:val="007E0933"/>
    <w:rsid w:val="007E4E15"/>
    <w:rsid w:val="007E7A15"/>
    <w:rsid w:val="007F3C7C"/>
    <w:rsid w:val="00801E28"/>
    <w:rsid w:val="00802B94"/>
    <w:rsid w:val="00803295"/>
    <w:rsid w:val="00811583"/>
    <w:rsid w:val="008157E5"/>
    <w:rsid w:val="00821972"/>
    <w:rsid w:val="0082574B"/>
    <w:rsid w:val="00831E8C"/>
    <w:rsid w:val="00836540"/>
    <w:rsid w:val="00842DC6"/>
    <w:rsid w:val="008479BE"/>
    <w:rsid w:val="008507A9"/>
    <w:rsid w:val="00853E45"/>
    <w:rsid w:val="00854ECB"/>
    <w:rsid w:val="00870687"/>
    <w:rsid w:val="008710CD"/>
    <w:rsid w:val="00875066"/>
    <w:rsid w:val="008751BD"/>
    <w:rsid w:val="00875C0C"/>
    <w:rsid w:val="008769FB"/>
    <w:rsid w:val="008875D9"/>
    <w:rsid w:val="00897703"/>
    <w:rsid w:val="008A519E"/>
    <w:rsid w:val="008A60E8"/>
    <w:rsid w:val="008B07E7"/>
    <w:rsid w:val="008B18F9"/>
    <w:rsid w:val="008B35F3"/>
    <w:rsid w:val="008C5085"/>
    <w:rsid w:val="008C57E8"/>
    <w:rsid w:val="008C6A13"/>
    <w:rsid w:val="008D3906"/>
    <w:rsid w:val="008F3073"/>
    <w:rsid w:val="008F4113"/>
    <w:rsid w:val="008F4B2F"/>
    <w:rsid w:val="008F552C"/>
    <w:rsid w:val="008F6C22"/>
    <w:rsid w:val="00900F69"/>
    <w:rsid w:val="00911586"/>
    <w:rsid w:val="00913AE7"/>
    <w:rsid w:val="00913D62"/>
    <w:rsid w:val="00916502"/>
    <w:rsid w:val="00921768"/>
    <w:rsid w:val="00924E6A"/>
    <w:rsid w:val="00926767"/>
    <w:rsid w:val="00932873"/>
    <w:rsid w:val="00936509"/>
    <w:rsid w:val="00950703"/>
    <w:rsid w:val="0095108D"/>
    <w:rsid w:val="009524B6"/>
    <w:rsid w:val="0095548E"/>
    <w:rsid w:val="00957FA6"/>
    <w:rsid w:val="00960A8F"/>
    <w:rsid w:val="00962EB1"/>
    <w:rsid w:val="009640D1"/>
    <w:rsid w:val="00965411"/>
    <w:rsid w:val="00971B6A"/>
    <w:rsid w:val="00974716"/>
    <w:rsid w:val="0097676E"/>
    <w:rsid w:val="00980AF3"/>
    <w:rsid w:val="00982603"/>
    <w:rsid w:val="00984555"/>
    <w:rsid w:val="00985CC4"/>
    <w:rsid w:val="00996420"/>
    <w:rsid w:val="009A1B3C"/>
    <w:rsid w:val="009B09DE"/>
    <w:rsid w:val="009B0C7F"/>
    <w:rsid w:val="009B3CDD"/>
    <w:rsid w:val="009C101A"/>
    <w:rsid w:val="009C6096"/>
    <w:rsid w:val="009C6579"/>
    <w:rsid w:val="009E487D"/>
    <w:rsid w:val="009F72A1"/>
    <w:rsid w:val="00A101A0"/>
    <w:rsid w:val="00A10CF3"/>
    <w:rsid w:val="00A1187A"/>
    <w:rsid w:val="00A1527F"/>
    <w:rsid w:val="00A22C34"/>
    <w:rsid w:val="00A245B8"/>
    <w:rsid w:val="00A2567F"/>
    <w:rsid w:val="00A46DC6"/>
    <w:rsid w:val="00A60C02"/>
    <w:rsid w:val="00A66FE6"/>
    <w:rsid w:val="00A71356"/>
    <w:rsid w:val="00A71D74"/>
    <w:rsid w:val="00A75B21"/>
    <w:rsid w:val="00A75B5F"/>
    <w:rsid w:val="00A83D83"/>
    <w:rsid w:val="00A848EF"/>
    <w:rsid w:val="00A92B12"/>
    <w:rsid w:val="00A9502C"/>
    <w:rsid w:val="00A95AFD"/>
    <w:rsid w:val="00AA4A68"/>
    <w:rsid w:val="00AA626A"/>
    <w:rsid w:val="00AA7122"/>
    <w:rsid w:val="00AB4C21"/>
    <w:rsid w:val="00AB68C5"/>
    <w:rsid w:val="00AC0E10"/>
    <w:rsid w:val="00AC4B80"/>
    <w:rsid w:val="00AC6B81"/>
    <w:rsid w:val="00AD1538"/>
    <w:rsid w:val="00AE13EC"/>
    <w:rsid w:val="00AE48B0"/>
    <w:rsid w:val="00AE78E6"/>
    <w:rsid w:val="00AF1580"/>
    <w:rsid w:val="00AF1F67"/>
    <w:rsid w:val="00B133C2"/>
    <w:rsid w:val="00B170B0"/>
    <w:rsid w:val="00B2609F"/>
    <w:rsid w:val="00B57FC1"/>
    <w:rsid w:val="00B61270"/>
    <w:rsid w:val="00B63687"/>
    <w:rsid w:val="00B65C20"/>
    <w:rsid w:val="00B672E3"/>
    <w:rsid w:val="00B726C7"/>
    <w:rsid w:val="00B736C2"/>
    <w:rsid w:val="00B82CC1"/>
    <w:rsid w:val="00B91BB4"/>
    <w:rsid w:val="00B9271F"/>
    <w:rsid w:val="00B936BC"/>
    <w:rsid w:val="00B94590"/>
    <w:rsid w:val="00B970F4"/>
    <w:rsid w:val="00B97A71"/>
    <w:rsid w:val="00BA17F2"/>
    <w:rsid w:val="00BA26BB"/>
    <w:rsid w:val="00BA7476"/>
    <w:rsid w:val="00BA79BD"/>
    <w:rsid w:val="00BB12FA"/>
    <w:rsid w:val="00BB2A9F"/>
    <w:rsid w:val="00BC3FFD"/>
    <w:rsid w:val="00BD0559"/>
    <w:rsid w:val="00BD1503"/>
    <w:rsid w:val="00BD1930"/>
    <w:rsid w:val="00BD1F0A"/>
    <w:rsid w:val="00BD20D6"/>
    <w:rsid w:val="00BD3C20"/>
    <w:rsid w:val="00BD6CA4"/>
    <w:rsid w:val="00BE209D"/>
    <w:rsid w:val="00BE55C5"/>
    <w:rsid w:val="00BF191D"/>
    <w:rsid w:val="00BF67F2"/>
    <w:rsid w:val="00C01899"/>
    <w:rsid w:val="00C01B7A"/>
    <w:rsid w:val="00C03179"/>
    <w:rsid w:val="00C11D61"/>
    <w:rsid w:val="00C12244"/>
    <w:rsid w:val="00C13DF1"/>
    <w:rsid w:val="00C226C8"/>
    <w:rsid w:val="00C23C46"/>
    <w:rsid w:val="00C26F6D"/>
    <w:rsid w:val="00C37FD8"/>
    <w:rsid w:val="00C44F07"/>
    <w:rsid w:val="00C504A1"/>
    <w:rsid w:val="00C52465"/>
    <w:rsid w:val="00C53025"/>
    <w:rsid w:val="00C54A58"/>
    <w:rsid w:val="00C563C6"/>
    <w:rsid w:val="00C57408"/>
    <w:rsid w:val="00C60A9F"/>
    <w:rsid w:val="00C710E7"/>
    <w:rsid w:val="00C72124"/>
    <w:rsid w:val="00C73673"/>
    <w:rsid w:val="00C7404D"/>
    <w:rsid w:val="00C85236"/>
    <w:rsid w:val="00C9295F"/>
    <w:rsid w:val="00C93DAB"/>
    <w:rsid w:val="00C94CF4"/>
    <w:rsid w:val="00C95235"/>
    <w:rsid w:val="00CA0D9B"/>
    <w:rsid w:val="00CA70A4"/>
    <w:rsid w:val="00CB1C05"/>
    <w:rsid w:val="00CB2546"/>
    <w:rsid w:val="00CB2C75"/>
    <w:rsid w:val="00CC065B"/>
    <w:rsid w:val="00CC4281"/>
    <w:rsid w:val="00CC6BF9"/>
    <w:rsid w:val="00CC7FF0"/>
    <w:rsid w:val="00CD1013"/>
    <w:rsid w:val="00CD5EBF"/>
    <w:rsid w:val="00CE2AD0"/>
    <w:rsid w:val="00CE67A7"/>
    <w:rsid w:val="00CF0E09"/>
    <w:rsid w:val="00D02830"/>
    <w:rsid w:val="00D0389A"/>
    <w:rsid w:val="00D06CC0"/>
    <w:rsid w:val="00D11FB8"/>
    <w:rsid w:val="00D14FAC"/>
    <w:rsid w:val="00D15C3A"/>
    <w:rsid w:val="00D338C9"/>
    <w:rsid w:val="00D40574"/>
    <w:rsid w:val="00D47AB3"/>
    <w:rsid w:val="00D6180E"/>
    <w:rsid w:val="00D6281A"/>
    <w:rsid w:val="00D641E5"/>
    <w:rsid w:val="00D648B6"/>
    <w:rsid w:val="00D6754B"/>
    <w:rsid w:val="00D746DA"/>
    <w:rsid w:val="00D8445F"/>
    <w:rsid w:val="00D85B9B"/>
    <w:rsid w:val="00D91568"/>
    <w:rsid w:val="00D94229"/>
    <w:rsid w:val="00DB0BD0"/>
    <w:rsid w:val="00DB33FC"/>
    <w:rsid w:val="00DC3128"/>
    <w:rsid w:val="00DC416E"/>
    <w:rsid w:val="00DD0BC0"/>
    <w:rsid w:val="00DD2C4D"/>
    <w:rsid w:val="00DD2EE6"/>
    <w:rsid w:val="00DD3EFC"/>
    <w:rsid w:val="00DE61C6"/>
    <w:rsid w:val="00DF193A"/>
    <w:rsid w:val="00DF7FD7"/>
    <w:rsid w:val="00E06B86"/>
    <w:rsid w:val="00E11FFF"/>
    <w:rsid w:val="00E20C8E"/>
    <w:rsid w:val="00E24385"/>
    <w:rsid w:val="00E3085F"/>
    <w:rsid w:val="00E32A47"/>
    <w:rsid w:val="00E44275"/>
    <w:rsid w:val="00E45A26"/>
    <w:rsid w:val="00E55CE5"/>
    <w:rsid w:val="00E63686"/>
    <w:rsid w:val="00E7208A"/>
    <w:rsid w:val="00E7337F"/>
    <w:rsid w:val="00E75C74"/>
    <w:rsid w:val="00E75C95"/>
    <w:rsid w:val="00E9009F"/>
    <w:rsid w:val="00E904BF"/>
    <w:rsid w:val="00E9136C"/>
    <w:rsid w:val="00E9384C"/>
    <w:rsid w:val="00EA1B19"/>
    <w:rsid w:val="00EA6DDF"/>
    <w:rsid w:val="00EB3FCE"/>
    <w:rsid w:val="00ED298D"/>
    <w:rsid w:val="00ED59F9"/>
    <w:rsid w:val="00EE7C2A"/>
    <w:rsid w:val="00EF1ED5"/>
    <w:rsid w:val="00EF2309"/>
    <w:rsid w:val="00EF5811"/>
    <w:rsid w:val="00F00111"/>
    <w:rsid w:val="00F078B4"/>
    <w:rsid w:val="00F10823"/>
    <w:rsid w:val="00F11E45"/>
    <w:rsid w:val="00F13E72"/>
    <w:rsid w:val="00F15347"/>
    <w:rsid w:val="00F22230"/>
    <w:rsid w:val="00F23E89"/>
    <w:rsid w:val="00F2625F"/>
    <w:rsid w:val="00F33F9D"/>
    <w:rsid w:val="00F34492"/>
    <w:rsid w:val="00F3453D"/>
    <w:rsid w:val="00F36888"/>
    <w:rsid w:val="00F4025B"/>
    <w:rsid w:val="00F55348"/>
    <w:rsid w:val="00F55FF5"/>
    <w:rsid w:val="00F74CF0"/>
    <w:rsid w:val="00F76F86"/>
    <w:rsid w:val="00F819D2"/>
    <w:rsid w:val="00F96E05"/>
    <w:rsid w:val="00F97082"/>
    <w:rsid w:val="00FA6FC6"/>
    <w:rsid w:val="00FA7335"/>
    <w:rsid w:val="00FC0E7F"/>
    <w:rsid w:val="00FC25AA"/>
    <w:rsid w:val="00FC7B2A"/>
    <w:rsid w:val="00FD3515"/>
    <w:rsid w:val="00FE48FA"/>
    <w:rsid w:val="00FE61B9"/>
    <w:rsid w:val="00FF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2F88EA-9069-4E6F-95B6-413D64139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57019"/>
    <w:pPr>
      <w:keepNext/>
      <w:numPr>
        <w:numId w:val="22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257019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257019"/>
    <w:pPr>
      <w:keepNext/>
      <w:numPr>
        <w:ilvl w:val="2"/>
        <w:numId w:val="22"/>
      </w:numPr>
      <w:spacing w:before="240" w:after="6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257019"/>
    <w:pPr>
      <w:keepNext/>
      <w:numPr>
        <w:ilvl w:val="3"/>
        <w:numId w:val="22"/>
      </w:numPr>
      <w:spacing w:before="240" w:after="6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257019"/>
    <w:pPr>
      <w:numPr>
        <w:ilvl w:val="4"/>
        <w:numId w:val="22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257019"/>
    <w:pPr>
      <w:numPr>
        <w:ilvl w:val="5"/>
        <w:numId w:val="22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257019"/>
    <w:pPr>
      <w:numPr>
        <w:ilvl w:val="6"/>
        <w:numId w:val="22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257019"/>
    <w:pPr>
      <w:numPr>
        <w:ilvl w:val="7"/>
        <w:numId w:val="22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257019"/>
    <w:pPr>
      <w:numPr>
        <w:ilvl w:val="8"/>
        <w:numId w:val="22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160673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0060DF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DF7FD7"/>
    <w:pPr>
      <w:ind w:left="1416"/>
      <w:jc w:val="both"/>
    </w:pPr>
    <w:rPr>
      <w:szCs w:val="21"/>
    </w:rPr>
  </w:style>
  <w:style w:type="paragraph" w:customStyle="1" w:styleId="a6">
    <w:name w:val="Знак Знак Знак Знак Знак Знак Знак"/>
    <w:basedOn w:val="a"/>
    <w:rsid w:val="00DF7F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"/>
    <w:basedOn w:val="a"/>
    <w:rsid w:val="00BD6C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Нумерованый список,List Paragraph1"/>
    <w:basedOn w:val="a"/>
    <w:link w:val="a9"/>
    <w:uiPriority w:val="34"/>
    <w:qFormat/>
    <w:rsid w:val="00AA4A68"/>
    <w:pPr>
      <w:ind w:left="720"/>
      <w:contextualSpacing/>
    </w:pPr>
  </w:style>
  <w:style w:type="paragraph" w:customStyle="1" w:styleId="BodyText21">
    <w:name w:val="Body Text 21"/>
    <w:basedOn w:val="a"/>
    <w:rsid w:val="00C44F07"/>
    <w:pPr>
      <w:ind w:firstLine="709"/>
      <w:jc w:val="both"/>
    </w:pPr>
    <w:rPr>
      <w:szCs w:val="20"/>
    </w:rPr>
  </w:style>
  <w:style w:type="character" w:customStyle="1" w:styleId="a9">
    <w:name w:val="Абзац списка Знак"/>
    <w:aliases w:val="Нумерованый список Знак,List Paragraph1 Знак"/>
    <w:link w:val="a8"/>
    <w:uiPriority w:val="34"/>
    <w:rsid w:val="00C44F07"/>
    <w:rPr>
      <w:sz w:val="24"/>
      <w:szCs w:val="24"/>
    </w:rPr>
  </w:style>
  <w:style w:type="character" w:customStyle="1" w:styleId="aa">
    <w:name w:val="Основной текст_"/>
    <w:link w:val="22"/>
    <w:rsid w:val="00C44F07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a"/>
    <w:rsid w:val="00C44F07"/>
    <w:pPr>
      <w:shd w:val="clear" w:color="auto" w:fill="FFFFFF"/>
      <w:spacing w:line="0" w:lineRule="atLeast"/>
      <w:ind w:hanging="400"/>
    </w:pPr>
    <w:rPr>
      <w:spacing w:val="4"/>
      <w:sz w:val="20"/>
      <w:szCs w:val="20"/>
    </w:rPr>
  </w:style>
  <w:style w:type="character" w:customStyle="1" w:styleId="10">
    <w:name w:val="Заголовок 1 Знак"/>
    <w:basedOn w:val="a0"/>
    <w:link w:val="1"/>
    <w:rsid w:val="00257019"/>
    <w:rPr>
      <w:sz w:val="28"/>
    </w:rPr>
  </w:style>
  <w:style w:type="character" w:customStyle="1" w:styleId="20">
    <w:name w:val="Заголовок 2 Знак"/>
    <w:basedOn w:val="a0"/>
    <w:link w:val="2"/>
    <w:rsid w:val="00257019"/>
    <w:rPr>
      <w:b/>
      <w:sz w:val="28"/>
    </w:rPr>
  </w:style>
  <w:style w:type="character" w:customStyle="1" w:styleId="30">
    <w:name w:val="Заголовок 3 Знак"/>
    <w:basedOn w:val="a0"/>
    <w:link w:val="3"/>
    <w:rsid w:val="00257019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257019"/>
    <w:rPr>
      <w:rFonts w:ascii="Arial" w:hAnsi="Arial"/>
      <w:b/>
      <w:sz w:val="24"/>
    </w:rPr>
  </w:style>
  <w:style w:type="character" w:customStyle="1" w:styleId="50">
    <w:name w:val="Заголовок 5 Знак"/>
    <w:basedOn w:val="a0"/>
    <w:link w:val="5"/>
    <w:rsid w:val="00257019"/>
    <w:rPr>
      <w:sz w:val="22"/>
    </w:rPr>
  </w:style>
  <w:style w:type="character" w:customStyle="1" w:styleId="60">
    <w:name w:val="Заголовок 6 Знак"/>
    <w:basedOn w:val="a0"/>
    <w:link w:val="6"/>
    <w:rsid w:val="00257019"/>
    <w:rPr>
      <w:i/>
      <w:sz w:val="22"/>
    </w:rPr>
  </w:style>
  <w:style w:type="character" w:customStyle="1" w:styleId="70">
    <w:name w:val="Заголовок 7 Знак"/>
    <w:basedOn w:val="a0"/>
    <w:link w:val="7"/>
    <w:rsid w:val="00257019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57019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57019"/>
    <w:rPr>
      <w:rFonts w:ascii="Arial" w:hAnsi="Arial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4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A81D3-2066-4BA2-A781-81D456C84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«МРСК Центра и Приволжья»</vt:lpstr>
    </vt:vector>
  </TitlesOfParts>
  <Company>Unknown</Company>
  <LinksUpToDate>false</LinksUpToDate>
  <CharactersWithSpaces>5461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«МРСК Центра и Приволжья»</dc:title>
  <dc:creator>SVAN</dc:creator>
  <cp:lastModifiedBy>Кузнецов Алексей Юрьевич</cp:lastModifiedBy>
  <cp:revision>7</cp:revision>
  <cp:lastPrinted>2019-09-12T15:20:00Z</cp:lastPrinted>
  <dcterms:created xsi:type="dcterms:W3CDTF">2026-04-16T11:15:00Z</dcterms:created>
  <dcterms:modified xsi:type="dcterms:W3CDTF">2026-04-16T11:26:00Z</dcterms:modified>
</cp:coreProperties>
</file>